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3C" w:rsidRPr="00500E46" w:rsidRDefault="00415C3C" w:rsidP="00415C3C">
      <w:pPr>
        <w:pStyle w:val="a3"/>
        <w:spacing w:line="360" w:lineRule="auto"/>
        <w:rPr>
          <w:b/>
          <w:szCs w:val="28"/>
        </w:rPr>
      </w:pPr>
      <w:r w:rsidRPr="00F9612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B812E" wp14:editId="5107A810">
                <wp:simplePos x="0" y="0"/>
                <wp:positionH relativeFrom="column">
                  <wp:posOffset>2294255</wp:posOffset>
                </wp:positionH>
                <wp:positionV relativeFrom="paragraph">
                  <wp:posOffset>-487045</wp:posOffset>
                </wp:positionV>
                <wp:extent cx="1477645" cy="485775"/>
                <wp:effectExtent l="0" t="0" r="8255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4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D5D" w:rsidRPr="00F9612B" w:rsidRDefault="00817D5D" w:rsidP="00415C3C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80.65pt;margin-top:-38.35pt;width:116.3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" stroked="f">
                <v:textbox>
                  <w:txbxContent>
                    <w:p w:rsidR="00F74A51" w:rsidRPr="00F9612B" w:rsidRDefault="00F74A51" w:rsidP="00415C3C">
                      <w:pP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00E46">
        <w:rPr>
          <w:b/>
          <w:szCs w:val="28"/>
        </w:rPr>
        <w:t>Министерство социального развития Кировской области</w:t>
      </w:r>
    </w:p>
    <w:p w:rsidR="00415C3C" w:rsidRPr="00500E46" w:rsidRDefault="00415C3C" w:rsidP="00415C3C">
      <w:pPr>
        <w:spacing w:line="360" w:lineRule="auto"/>
        <w:jc w:val="center"/>
        <w:rPr>
          <w:b/>
          <w:sz w:val="28"/>
          <w:szCs w:val="28"/>
        </w:rPr>
      </w:pPr>
    </w:p>
    <w:p w:rsidR="00415C3C" w:rsidRPr="00500E46" w:rsidRDefault="00415C3C" w:rsidP="00415C3C">
      <w:pPr>
        <w:spacing w:line="360" w:lineRule="auto"/>
        <w:jc w:val="center"/>
        <w:rPr>
          <w:sz w:val="28"/>
          <w:szCs w:val="28"/>
        </w:rPr>
      </w:pPr>
      <w:r w:rsidRPr="00500E46">
        <w:rPr>
          <w:b/>
          <w:sz w:val="28"/>
          <w:szCs w:val="28"/>
        </w:rPr>
        <w:t xml:space="preserve">ПРОТОКОЛ  № </w:t>
      </w:r>
      <w:r>
        <w:rPr>
          <w:b/>
          <w:sz w:val="28"/>
          <w:szCs w:val="28"/>
        </w:rPr>
        <w:t>25</w:t>
      </w:r>
      <w:r w:rsidRPr="00F9612B">
        <w:rPr>
          <w:noProof/>
          <w:sz w:val="28"/>
          <w:szCs w:val="28"/>
        </w:rPr>
        <w:t xml:space="preserve"> </w:t>
      </w:r>
    </w:p>
    <w:p w:rsidR="00415C3C" w:rsidRPr="00500E46" w:rsidRDefault="00415C3C" w:rsidP="00415C3C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выездного </w:t>
      </w:r>
      <w:r w:rsidRPr="00500E46">
        <w:rPr>
          <w:szCs w:val="28"/>
        </w:rPr>
        <w:t>заседания Общественного совета</w:t>
      </w:r>
    </w:p>
    <w:p w:rsidR="00415C3C" w:rsidRPr="00500E46" w:rsidRDefault="00415C3C" w:rsidP="00415C3C">
      <w:pPr>
        <w:pStyle w:val="a5"/>
        <w:spacing w:line="360" w:lineRule="auto"/>
        <w:rPr>
          <w:szCs w:val="28"/>
        </w:rPr>
      </w:pPr>
      <w:r w:rsidRPr="00500E46">
        <w:rPr>
          <w:szCs w:val="28"/>
        </w:rPr>
        <w:t>при министерстве социального развития Кировской области</w:t>
      </w:r>
    </w:p>
    <w:p w:rsidR="00415C3C" w:rsidRPr="00500E46" w:rsidRDefault="00415C3C" w:rsidP="00415C3C">
      <w:pPr>
        <w:pStyle w:val="a5"/>
        <w:jc w:val="both"/>
        <w:rPr>
          <w:szCs w:val="28"/>
        </w:rPr>
      </w:pPr>
    </w:p>
    <w:p w:rsidR="00415C3C" w:rsidRPr="00500E46" w:rsidRDefault="00415C3C" w:rsidP="00415C3C">
      <w:pPr>
        <w:pStyle w:val="a5"/>
        <w:jc w:val="both"/>
        <w:rPr>
          <w:szCs w:val="28"/>
        </w:rPr>
      </w:pPr>
      <w:r>
        <w:rPr>
          <w:szCs w:val="28"/>
        </w:rPr>
        <w:t>г. Киров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от 18.09.2019</w:t>
      </w:r>
      <w:r w:rsidRPr="00500E46">
        <w:rPr>
          <w:szCs w:val="28"/>
        </w:rPr>
        <w:t xml:space="preserve"> </w:t>
      </w:r>
    </w:p>
    <w:p w:rsidR="00415C3C" w:rsidRPr="00500E46" w:rsidRDefault="00415C3C" w:rsidP="00415C3C">
      <w:pPr>
        <w:spacing w:line="360" w:lineRule="auto"/>
        <w:jc w:val="both"/>
        <w:rPr>
          <w:sz w:val="28"/>
          <w:szCs w:val="28"/>
        </w:rPr>
      </w:pPr>
    </w:p>
    <w:p w:rsidR="00415C3C" w:rsidRPr="00500E46" w:rsidRDefault="00415C3C" w:rsidP="00770353">
      <w:pPr>
        <w:pStyle w:val="1"/>
        <w:tabs>
          <w:tab w:val="left" w:pos="9356"/>
        </w:tabs>
        <w:spacing w:line="312" w:lineRule="auto"/>
        <w:ind w:right="0"/>
        <w:rPr>
          <w:szCs w:val="28"/>
        </w:rPr>
      </w:pPr>
      <w:r w:rsidRPr="00500E46">
        <w:rPr>
          <w:szCs w:val="28"/>
        </w:rPr>
        <w:t>ПРИСУТСТВОВАЛИ:</w:t>
      </w:r>
    </w:p>
    <w:p w:rsidR="00415C3C" w:rsidRDefault="00415C3C" w:rsidP="00770353">
      <w:pPr>
        <w:spacing w:line="312" w:lineRule="auto"/>
        <w:jc w:val="both"/>
        <w:rPr>
          <w:sz w:val="28"/>
          <w:szCs w:val="28"/>
        </w:rPr>
      </w:pPr>
      <w:r w:rsidRPr="00500E46">
        <w:rPr>
          <w:sz w:val="28"/>
          <w:szCs w:val="28"/>
        </w:rPr>
        <w:t xml:space="preserve">Члены Общественного совета: </w:t>
      </w:r>
    </w:p>
    <w:p w:rsidR="00415C3C" w:rsidRDefault="00415C3C" w:rsidP="00770353">
      <w:pPr>
        <w:spacing w:line="312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Семено</w:t>
      </w:r>
      <w:proofErr w:type="spellEnd"/>
      <w:r>
        <w:rPr>
          <w:sz w:val="28"/>
          <w:szCs w:val="28"/>
        </w:rPr>
        <w:t xml:space="preserve"> Наталия Сергеевна, Иванова Валентина Павловна, Мошкин Александр Сергеевич (представитель РООРДИ «Дорогою добра» (вместо </w:t>
      </w:r>
      <w:proofErr w:type="spellStart"/>
      <w:r>
        <w:rPr>
          <w:sz w:val="28"/>
          <w:szCs w:val="28"/>
        </w:rPr>
        <w:t>Лянгузовой</w:t>
      </w:r>
      <w:proofErr w:type="spellEnd"/>
      <w:r>
        <w:rPr>
          <w:sz w:val="28"/>
          <w:szCs w:val="28"/>
        </w:rPr>
        <w:t xml:space="preserve"> Елены Владимировны), Алексеев Сергей Алексеевич.</w:t>
      </w:r>
      <w:proofErr w:type="gramEnd"/>
    </w:p>
    <w:p w:rsidR="00415C3C" w:rsidRDefault="00415C3C" w:rsidP="00770353">
      <w:pPr>
        <w:spacing w:line="312" w:lineRule="auto"/>
        <w:jc w:val="both"/>
        <w:rPr>
          <w:sz w:val="28"/>
          <w:szCs w:val="28"/>
        </w:rPr>
      </w:pPr>
    </w:p>
    <w:p w:rsidR="00415C3C" w:rsidRDefault="00415C3C" w:rsidP="00770353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ПРИГЛАШЕНЫ:</w:t>
      </w:r>
    </w:p>
    <w:p w:rsidR="00415C3C" w:rsidRDefault="00D043C6" w:rsidP="00770353">
      <w:pPr>
        <w:spacing w:line="312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Зыкова Ольга Геннадьевна, консультант отдела по делам инвалидов министерства социального развития Кировской области, Ворсин Михаил Витальевич, консультант отдела по делам инвалидов министерства социального развития Кировской области, </w:t>
      </w:r>
      <w:r w:rsidR="00415C3C">
        <w:rPr>
          <w:bCs/>
          <w:iCs/>
          <w:sz w:val="28"/>
          <w:szCs w:val="28"/>
        </w:rPr>
        <w:t>Самарцева Светлана Николаевна</w:t>
      </w:r>
      <w:r>
        <w:rPr>
          <w:bCs/>
          <w:iCs/>
          <w:sz w:val="28"/>
          <w:szCs w:val="28"/>
        </w:rPr>
        <w:t>, директор КОГКУСО «Кирово-Чепецкий реабилитационный центр для детей и подростков с ограниченными возможностями».</w:t>
      </w:r>
    </w:p>
    <w:p w:rsidR="00D043C6" w:rsidRDefault="00D043C6" w:rsidP="00770353">
      <w:pPr>
        <w:spacing w:line="312" w:lineRule="auto"/>
      </w:pPr>
    </w:p>
    <w:p w:rsidR="00415C3C" w:rsidRDefault="00415C3C" w:rsidP="00770353">
      <w:pPr>
        <w:spacing w:line="312" w:lineRule="auto"/>
        <w:rPr>
          <w:sz w:val="28"/>
          <w:szCs w:val="28"/>
        </w:rPr>
      </w:pPr>
      <w:r w:rsidRPr="002910E6">
        <w:rPr>
          <w:sz w:val="28"/>
          <w:szCs w:val="28"/>
        </w:rPr>
        <w:t>ПОВЕСТКА:</w:t>
      </w:r>
    </w:p>
    <w:p w:rsidR="007E6A44" w:rsidRDefault="007E6A44" w:rsidP="00770353">
      <w:pPr>
        <w:spacing w:line="312" w:lineRule="auto"/>
        <w:rPr>
          <w:sz w:val="28"/>
          <w:szCs w:val="28"/>
        </w:rPr>
      </w:pPr>
    </w:p>
    <w:p w:rsidR="00D043C6" w:rsidRPr="007E6A44" w:rsidRDefault="00D043C6" w:rsidP="00770353">
      <w:pPr>
        <w:pStyle w:val="a7"/>
        <w:numPr>
          <w:ilvl w:val="0"/>
          <w:numId w:val="5"/>
        </w:numPr>
        <w:spacing w:line="312" w:lineRule="auto"/>
        <w:ind w:left="0"/>
        <w:jc w:val="both"/>
        <w:rPr>
          <w:sz w:val="28"/>
          <w:szCs w:val="28"/>
        </w:rPr>
      </w:pPr>
      <w:r w:rsidRPr="007E6A44">
        <w:rPr>
          <w:sz w:val="28"/>
          <w:szCs w:val="28"/>
        </w:rPr>
        <w:t>Знакомство с деятельностью КОГКУСО «Кирово-Чепецкий реабилитационный центр для детей и подростков с ограниченными возможностями» (экскурсию проводит директор Кирово-Чепецкого реабилитационного центра для детей и подростков с ограниченным</w:t>
      </w:r>
      <w:r w:rsidR="00817D5D">
        <w:rPr>
          <w:sz w:val="28"/>
          <w:szCs w:val="28"/>
        </w:rPr>
        <w:t>и возможностями Самарцева С.Н.).</w:t>
      </w:r>
    </w:p>
    <w:p w:rsidR="00D043C6" w:rsidRPr="00D043C6" w:rsidRDefault="00D043C6" w:rsidP="00770353">
      <w:pPr>
        <w:pStyle w:val="a7"/>
        <w:numPr>
          <w:ilvl w:val="0"/>
          <w:numId w:val="5"/>
        </w:numPr>
        <w:spacing w:line="312" w:lineRule="auto"/>
        <w:ind w:left="0" w:hanging="356"/>
        <w:jc w:val="both"/>
        <w:rPr>
          <w:sz w:val="28"/>
          <w:szCs w:val="28"/>
        </w:rPr>
      </w:pPr>
      <w:r w:rsidRPr="00D043C6">
        <w:rPr>
          <w:sz w:val="28"/>
          <w:szCs w:val="28"/>
        </w:rPr>
        <w:t>Посещение  группы круглосуточно</w:t>
      </w:r>
      <w:r>
        <w:rPr>
          <w:sz w:val="28"/>
          <w:szCs w:val="28"/>
        </w:rPr>
        <w:t xml:space="preserve">го пребывания, расположенной на </w:t>
      </w:r>
      <w:r>
        <w:rPr>
          <w:sz w:val="28"/>
          <w:szCs w:val="28"/>
        </w:rPr>
        <w:br/>
      </w:r>
      <w:r w:rsidRPr="00D043C6">
        <w:rPr>
          <w:sz w:val="28"/>
          <w:szCs w:val="28"/>
        </w:rPr>
        <w:t xml:space="preserve">1 этаже КОГКУСО «Кирово-Чепецкий реабилитационный центр для детей и подростков </w:t>
      </w:r>
      <w:r w:rsidR="00817D5D">
        <w:rPr>
          <w:sz w:val="28"/>
          <w:szCs w:val="28"/>
        </w:rPr>
        <w:t>с ограниченными возможностями».</w:t>
      </w:r>
    </w:p>
    <w:p w:rsidR="00D043C6" w:rsidRPr="007E6A44" w:rsidRDefault="00D043C6" w:rsidP="00770353">
      <w:pPr>
        <w:pStyle w:val="a7"/>
        <w:numPr>
          <w:ilvl w:val="0"/>
          <w:numId w:val="5"/>
        </w:numPr>
        <w:spacing w:line="312" w:lineRule="auto"/>
        <w:ind w:left="0" w:hanging="349"/>
        <w:jc w:val="both"/>
        <w:rPr>
          <w:sz w:val="28"/>
          <w:szCs w:val="28"/>
        </w:rPr>
      </w:pPr>
      <w:r w:rsidRPr="007E6A44">
        <w:rPr>
          <w:sz w:val="28"/>
          <w:szCs w:val="28"/>
        </w:rPr>
        <w:t xml:space="preserve">Посещение кабинета музыкальной терапии, расположенного на 1 этаже </w:t>
      </w:r>
    </w:p>
    <w:p w:rsidR="00D043C6" w:rsidRPr="00D043C6" w:rsidRDefault="00D043C6" w:rsidP="00770353">
      <w:pPr>
        <w:spacing w:line="312" w:lineRule="auto"/>
        <w:jc w:val="both"/>
        <w:rPr>
          <w:sz w:val="28"/>
          <w:szCs w:val="28"/>
        </w:rPr>
      </w:pPr>
      <w:r w:rsidRPr="00D043C6">
        <w:rPr>
          <w:sz w:val="28"/>
          <w:szCs w:val="28"/>
        </w:rPr>
        <w:lastRenderedPageBreak/>
        <w:t xml:space="preserve">КОГКУСО «Кирово-Чепецкий реабилитационный центр для детей </w:t>
      </w:r>
      <w:r>
        <w:rPr>
          <w:sz w:val="28"/>
          <w:szCs w:val="28"/>
        </w:rPr>
        <w:br/>
      </w:r>
      <w:r w:rsidRPr="00D043C6">
        <w:rPr>
          <w:sz w:val="28"/>
          <w:szCs w:val="28"/>
        </w:rPr>
        <w:t>и подростков</w:t>
      </w:r>
      <w:r>
        <w:rPr>
          <w:sz w:val="28"/>
          <w:szCs w:val="28"/>
        </w:rPr>
        <w:t xml:space="preserve"> </w:t>
      </w:r>
      <w:r w:rsidR="00817D5D">
        <w:rPr>
          <w:sz w:val="28"/>
          <w:szCs w:val="28"/>
        </w:rPr>
        <w:t>с ограниченными возможностями».</w:t>
      </w:r>
    </w:p>
    <w:p w:rsidR="00D043C6" w:rsidRPr="00D043C6" w:rsidRDefault="00D043C6" w:rsidP="00770353">
      <w:pPr>
        <w:pStyle w:val="a7"/>
        <w:numPr>
          <w:ilvl w:val="0"/>
          <w:numId w:val="5"/>
        </w:numPr>
        <w:spacing w:line="312" w:lineRule="auto"/>
        <w:ind w:left="0"/>
        <w:jc w:val="both"/>
        <w:rPr>
          <w:sz w:val="28"/>
          <w:szCs w:val="28"/>
        </w:rPr>
      </w:pPr>
      <w:r w:rsidRPr="00D043C6">
        <w:rPr>
          <w:sz w:val="28"/>
          <w:szCs w:val="28"/>
        </w:rPr>
        <w:t xml:space="preserve">Посещение отделения социальной реабилитации, расположенного </w:t>
      </w:r>
      <w:r>
        <w:rPr>
          <w:sz w:val="28"/>
          <w:szCs w:val="28"/>
        </w:rPr>
        <w:br/>
      </w:r>
      <w:r w:rsidRPr="00D043C6">
        <w:rPr>
          <w:sz w:val="28"/>
          <w:szCs w:val="28"/>
        </w:rPr>
        <w:t>на 1 этаже КОГКУСО «Кирово-Чепецкий реабилитационный центр для детей и подростков</w:t>
      </w:r>
      <w:r>
        <w:rPr>
          <w:sz w:val="28"/>
          <w:szCs w:val="28"/>
        </w:rPr>
        <w:t xml:space="preserve"> </w:t>
      </w:r>
      <w:r w:rsidRPr="00D043C6">
        <w:rPr>
          <w:sz w:val="28"/>
          <w:szCs w:val="28"/>
        </w:rPr>
        <w:t>с о</w:t>
      </w:r>
      <w:r w:rsidR="00817D5D">
        <w:rPr>
          <w:sz w:val="28"/>
          <w:szCs w:val="28"/>
        </w:rPr>
        <w:t>граниченными возможностями».</w:t>
      </w:r>
    </w:p>
    <w:p w:rsidR="00D043C6" w:rsidRPr="00D043C6" w:rsidRDefault="00D043C6" w:rsidP="00770353">
      <w:pPr>
        <w:pStyle w:val="a7"/>
        <w:numPr>
          <w:ilvl w:val="0"/>
          <w:numId w:val="5"/>
        </w:numPr>
        <w:spacing w:line="312" w:lineRule="auto"/>
        <w:ind w:left="0"/>
        <w:jc w:val="both"/>
        <w:rPr>
          <w:sz w:val="28"/>
          <w:szCs w:val="28"/>
        </w:rPr>
      </w:pPr>
      <w:r w:rsidRPr="00D043C6">
        <w:rPr>
          <w:sz w:val="28"/>
          <w:szCs w:val="28"/>
        </w:rPr>
        <w:t>Посещение кабинета ранней помощи, расположенного на 2 этаже КОГКУСО «Кирово-Чепецкий реабилитационный центр для детей и подростков с ограниченными возможностями»</w:t>
      </w:r>
      <w:r w:rsidR="00817D5D">
        <w:rPr>
          <w:sz w:val="28"/>
          <w:szCs w:val="28"/>
        </w:rPr>
        <w:t>.</w:t>
      </w:r>
    </w:p>
    <w:p w:rsidR="00D043C6" w:rsidRPr="00D043C6" w:rsidRDefault="00D043C6" w:rsidP="00770353">
      <w:pPr>
        <w:pStyle w:val="a7"/>
        <w:numPr>
          <w:ilvl w:val="0"/>
          <w:numId w:val="5"/>
        </w:numPr>
        <w:spacing w:line="312" w:lineRule="auto"/>
        <w:ind w:left="0"/>
        <w:jc w:val="both"/>
        <w:rPr>
          <w:sz w:val="28"/>
          <w:szCs w:val="28"/>
        </w:rPr>
      </w:pPr>
      <w:r w:rsidRPr="00D043C6">
        <w:rPr>
          <w:sz w:val="28"/>
          <w:szCs w:val="28"/>
        </w:rPr>
        <w:t>Посещение сенсорной комнаты, расположенной на 2 этаже КОГКУСО «Кирово-Чепецкий реабилитационный центр для детей и подростков с ограниченными возможностями»</w:t>
      </w:r>
      <w:r w:rsidR="00817D5D">
        <w:rPr>
          <w:sz w:val="28"/>
          <w:szCs w:val="28"/>
        </w:rPr>
        <w:t>.</w:t>
      </w:r>
    </w:p>
    <w:p w:rsidR="007E6A44" w:rsidRDefault="007E6A44" w:rsidP="00770353">
      <w:pPr>
        <w:pStyle w:val="a7"/>
        <w:numPr>
          <w:ilvl w:val="0"/>
          <w:numId w:val="5"/>
        </w:numPr>
        <w:spacing w:line="312" w:lineRule="auto"/>
        <w:ind w:left="0"/>
        <w:jc w:val="both"/>
        <w:rPr>
          <w:sz w:val="28"/>
          <w:szCs w:val="28"/>
        </w:rPr>
      </w:pPr>
      <w:r w:rsidRPr="007E6A44">
        <w:rPr>
          <w:sz w:val="28"/>
          <w:szCs w:val="28"/>
        </w:rPr>
        <w:t>П</w:t>
      </w:r>
      <w:r w:rsidR="00D043C6" w:rsidRPr="007E6A44">
        <w:rPr>
          <w:sz w:val="28"/>
          <w:szCs w:val="28"/>
        </w:rPr>
        <w:t>осещение меблированной комнаты «Домашний Уют», расположенно</w:t>
      </w:r>
      <w:r w:rsidRPr="007E6A44">
        <w:rPr>
          <w:sz w:val="28"/>
          <w:szCs w:val="28"/>
        </w:rPr>
        <w:t>й</w:t>
      </w:r>
      <w:r w:rsidR="00D043C6" w:rsidRPr="007E6A44">
        <w:rPr>
          <w:sz w:val="28"/>
          <w:szCs w:val="28"/>
        </w:rPr>
        <w:t xml:space="preserve"> на 1 этаже с отдельным входом КОГКУСО «Кирово-Чепецкий реабилитационный центр для детей и подростков</w:t>
      </w:r>
      <w:r w:rsidR="00817D5D">
        <w:rPr>
          <w:sz w:val="28"/>
          <w:szCs w:val="28"/>
        </w:rPr>
        <w:t xml:space="preserve"> с ограниченными возможностями».</w:t>
      </w:r>
    </w:p>
    <w:p w:rsidR="007E6A44" w:rsidRPr="007E6A44" w:rsidRDefault="007E6A44" w:rsidP="00770353">
      <w:pPr>
        <w:pStyle w:val="a7"/>
        <w:numPr>
          <w:ilvl w:val="0"/>
          <w:numId w:val="5"/>
        </w:numPr>
        <w:spacing w:line="312" w:lineRule="auto"/>
        <w:ind w:left="0"/>
        <w:jc w:val="both"/>
        <w:rPr>
          <w:sz w:val="28"/>
          <w:szCs w:val="28"/>
        </w:rPr>
      </w:pPr>
      <w:proofErr w:type="gramStart"/>
      <w:r w:rsidRPr="007E6A44">
        <w:rPr>
          <w:sz w:val="28"/>
          <w:szCs w:val="28"/>
        </w:rPr>
        <w:t>Разное.</w:t>
      </w:r>
      <w:proofErr w:type="gramEnd"/>
    </w:p>
    <w:p w:rsidR="001D1C85" w:rsidRDefault="001D1C85" w:rsidP="00770353">
      <w:pPr>
        <w:spacing w:line="312" w:lineRule="auto"/>
      </w:pPr>
    </w:p>
    <w:p w:rsidR="00F74A51" w:rsidRPr="00F74A51" w:rsidRDefault="007E6A44" w:rsidP="00770353">
      <w:pPr>
        <w:spacing w:line="312" w:lineRule="auto"/>
        <w:jc w:val="both"/>
        <w:rPr>
          <w:sz w:val="28"/>
          <w:szCs w:val="28"/>
        </w:rPr>
      </w:pPr>
      <w:r w:rsidRPr="007E6A44">
        <w:rPr>
          <w:sz w:val="28"/>
          <w:szCs w:val="28"/>
        </w:rPr>
        <w:t>СЛУШАЛИ: САМАРЦЕВУ С.Н.</w:t>
      </w:r>
      <w:r w:rsidR="00F74A51">
        <w:rPr>
          <w:sz w:val="28"/>
          <w:szCs w:val="28"/>
        </w:rPr>
        <w:t>, которая р</w:t>
      </w:r>
      <w:r w:rsidR="00F74A51" w:rsidRPr="00F74A51">
        <w:rPr>
          <w:sz w:val="28"/>
          <w:szCs w:val="28"/>
        </w:rPr>
        <w:t xml:space="preserve">ассказала </w:t>
      </w:r>
      <w:r w:rsidR="00F74A51">
        <w:rPr>
          <w:sz w:val="28"/>
          <w:szCs w:val="28"/>
        </w:rPr>
        <w:t xml:space="preserve">членам Общественного </w:t>
      </w:r>
      <w:r w:rsidR="00817D5D">
        <w:rPr>
          <w:sz w:val="28"/>
          <w:szCs w:val="28"/>
        </w:rPr>
        <w:t>с</w:t>
      </w:r>
      <w:r w:rsidR="00F74A51">
        <w:rPr>
          <w:sz w:val="28"/>
          <w:szCs w:val="28"/>
        </w:rPr>
        <w:t xml:space="preserve">овета </w:t>
      </w:r>
      <w:r w:rsidR="00F74A51" w:rsidRPr="00F74A51">
        <w:rPr>
          <w:sz w:val="28"/>
          <w:szCs w:val="28"/>
        </w:rPr>
        <w:t>о деятельности учреждения и провела обзорную экскурсию по реабилитационному центру, отметив, что ежегодно реабилитацию проходят свыше 500 детей и подростков с ограниченными возможностями здоровья в возрасте от 10 месяцев до 18</w:t>
      </w:r>
      <w:r w:rsidR="00770353">
        <w:rPr>
          <w:sz w:val="28"/>
          <w:szCs w:val="28"/>
        </w:rPr>
        <w:t xml:space="preserve"> лет со всей Кировской области.</w:t>
      </w:r>
    </w:p>
    <w:p w:rsidR="00F74A51" w:rsidRPr="00F74A51" w:rsidRDefault="00F74A51" w:rsidP="00770353">
      <w:pPr>
        <w:spacing w:line="312" w:lineRule="auto"/>
        <w:ind w:firstLine="708"/>
        <w:jc w:val="both"/>
        <w:rPr>
          <w:sz w:val="28"/>
          <w:szCs w:val="28"/>
        </w:rPr>
      </w:pPr>
      <w:r w:rsidRPr="00F74A51">
        <w:rPr>
          <w:sz w:val="28"/>
          <w:szCs w:val="28"/>
        </w:rPr>
        <w:t>Центр оказывает комплексную медико-психолого-педагогическую помощь детям. С ребятами работают учителя-дефектологи, психологи, логопеды, воспитатели, музыкальный работник, инструкторы по адаптивной и лечебной физкультуре, врачи. Помощь педагогов и психолого</w:t>
      </w:r>
      <w:r w:rsidR="00770353">
        <w:rPr>
          <w:sz w:val="28"/>
          <w:szCs w:val="28"/>
        </w:rPr>
        <w:t>в здесь получают и родители.</w:t>
      </w:r>
    </w:p>
    <w:p w:rsidR="00F74A51" w:rsidRPr="00F74A51" w:rsidRDefault="00817D5D" w:rsidP="00770353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74A51" w:rsidRPr="00F74A51">
        <w:rPr>
          <w:sz w:val="28"/>
          <w:szCs w:val="28"/>
        </w:rPr>
        <w:t xml:space="preserve"> центре реализуется проект «Счастье жить», в рамках которого семейный психолог проводит работу с мамами, разбирает жизненные ситуации, дает профессиональные советы. Кроме того, пока дети занимаются со специалистами, мамы тоже имеют возможность ходить на занятия по физкультуре, посещать сенсорную комнату и заниматься с психологом. Они могут попробовать себя и в творческом направлении – научиться технологии </w:t>
      </w:r>
      <w:proofErr w:type="spellStart"/>
      <w:r w:rsidR="00F74A51" w:rsidRPr="00F74A51">
        <w:rPr>
          <w:sz w:val="28"/>
          <w:szCs w:val="28"/>
        </w:rPr>
        <w:t>квиллинга</w:t>
      </w:r>
      <w:proofErr w:type="spellEnd"/>
      <w:r w:rsidR="00F74A51" w:rsidRPr="00F74A51">
        <w:rPr>
          <w:sz w:val="28"/>
          <w:szCs w:val="28"/>
        </w:rPr>
        <w:t xml:space="preserve"> и </w:t>
      </w:r>
      <w:proofErr w:type="spellStart"/>
      <w:r w:rsidR="00F74A51" w:rsidRPr="00F74A51">
        <w:rPr>
          <w:sz w:val="28"/>
          <w:szCs w:val="28"/>
        </w:rPr>
        <w:t>бисероплетению</w:t>
      </w:r>
      <w:proofErr w:type="spellEnd"/>
      <w:r w:rsidR="00F74A51" w:rsidRPr="00F74A51">
        <w:rPr>
          <w:sz w:val="28"/>
          <w:szCs w:val="28"/>
        </w:rPr>
        <w:t>.</w:t>
      </w:r>
    </w:p>
    <w:p w:rsidR="00F74A51" w:rsidRPr="00F74A51" w:rsidRDefault="00F74A51" w:rsidP="00770353">
      <w:pPr>
        <w:spacing w:line="312" w:lineRule="auto"/>
        <w:jc w:val="both"/>
        <w:rPr>
          <w:sz w:val="28"/>
          <w:szCs w:val="28"/>
        </w:rPr>
      </w:pPr>
    </w:p>
    <w:p w:rsidR="00F74A51" w:rsidRDefault="00F74A51" w:rsidP="00770353">
      <w:pPr>
        <w:spacing w:line="312" w:lineRule="auto"/>
        <w:ind w:firstLine="708"/>
        <w:jc w:val="both"/>
        <w:rPr>
          <w:sz w:val="28"/>
          <w:szCs w:val="28"/>
        </w:rPr>
      </w:pPr>
      <w:proofErr w:type="gramStart"/>
      <w:r w:rsidRPr="00F74A51">
        <w:rPr>
          <w:sz w:val="28"/>
          <w:szCs w:val="28"/>
        </w:rPr>
        <w:lastRenderedPageBreak/>
        <w:t xml:space="preserve">Члены Общественного совета посетили комнату для совместного пребывания мамы и ребенка, где родитель может круглосуточно находиться на территории центра на период прохождения ребенком курса комплексной реабилитации. </w:t>
      </w:r>
      <w:proofErr w:type="gramEnd"/>
    </w:p>
    <w:p w:rsidR="00F74A51" w:rsidRPr="00F74A51" w:rsidRDefault="00F74A51" w:rsidP="00770353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Самарцева С.Н. рассказала, что </w:t>
      </w:r>
      <w:r w:rsidRPr="00F74A51">
        <w:rPr>
          <w:sz w:val="28"/>
          <w:szCs w:val="28"/>
        </w:rPr>
        <w:t>раньше мамам, которые приезжают вместе с детьми, приходилось самостоятельно искать и снимать квартиру, пока ребенок восстанавливает свое здоровье, сейчас этих трудностей нет – мама может жить в благоустроенной комнате со всеми удобствами</w:t>
      </w:r>
      <w:r>
        <w:rPr>
          <w:sz w:val="28"/>
          <w:szCs w:val="28"/>
        </w:rPr>
        <w:t>:</w:t>
      </w:r>
      <w:r w:rsidR="00770353">
        <w:rPr>
          <w:sz w:val="28"/>
          <w:szCs w:val="28"/>
        </w:rPr>
        <w:t xml:space="preserve"> </w:t>
      </w:r>
      <w:r w:rsidRPr="00F74A51">
        <w:rPr>
          <w:sz w:val="28"/>
          <w:szCs w:val="28"/>
        </w:rPr>
        <w:t>– Комната рассчитана на 4 человека, здесь есть кухня и санузел. Мы создали такие условия, чтобы мамам здесь было уютно и комфортно</w:t>
      </w:r>
      <w:r>
        <w:rPr>
          <w:sz w:val="28"/>
          <w:szCs w:val="28"/>
        </w:rPr>
        <w:t>.</w:t>
      </w:r>
    </w:p>
    <w:p w:rsidR="00F74A51" w:rsidRDefault="00F74A51" w:rsidP="00770353">
      <w:pPr>
        <w:spacing w:line="312" w:lineRule="auto"/>
        <w:ind w:firstLine="708"/>
        <w:jc w:val="both"/>
        <w:rPr>
          <w:sz w:val="28"/>
          <w:szCs w:val="28"/>
        </w:rPr>
      </w:pPr>
      <w:r w:rsidRPr="00F74A51">
        <w:rPr>
          <w:sz w:val="28"/>
          <w:szCs w:val="28"/>
        </w:rPr>
        <w:t>Члены Общественного совета</w:t>
      </w:r>
      <w:r w:rsidR="00770353">
        <w:rPr>
          <w:sz w:val="28"/>
          <w:szCs w:val="28"/>
        </w:rPr>
        <w:t xml:space="preserve"> также</w:t>
      </w:r>
      <w:r w:rsidRPr="00F74A51">
        <w:rPr>
          <w:sz w:val="28"/>
          <w:szCs w:val="28"/>
        </w:rPr>
        <w:t xml:space="preserve"> посетили группу круглосуточного пребывания, отделение социальной реабилитации и кабинет ранней помощи. На сегодняшний день раннюю помощь в центре получили 87 детей, проживающих не только в Кирово-Чепецке, но и Кировской области. </w:t>
      </w:r>
      <w:r w:rsidR="00770353">
        <w:rPr>
          <w:sz w:val="28"/>
          <w:szCs w:val="28"/>
        </w:rPr>
        <w:br/>
      </w:r>
      <w:bookmarkStart w:id="0" w:name="_GoBack"/>
      <w:bookmarkEnd w:id="0"/>
      <w:r w:rsidRPr="00F74A51">
        <w:rPr>
          <w:sz w:val="28"/>
          <w:szCs w:val="28"/>
        </w:rPr>
        <w:t>В занятиях с малышом участвуют и родители, которые повышают свои знания в вопросах развития и воспитания ребенка.</w:t>
      </w:r>
    </w:p>
    <w:p w:rsidR="00770353" w:rsidRDefault="00770353" w:rsidP="00770353">
      <w:pPr>
        <w:spacing w:line="312" w:lineRule="auto"/>
        <w:jc w:val="both"/>
        <w:rPr>
          <w:sz w:val="28"/>
          <w:szCs w:val="28"/>
        </w:rPr>
      </w:pPr>
    </w:p>
    <w:p w:rsidR="00770353" w:rsidRDefault="00770353" w:rsidP="00770353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  <w:r w:rsidR="00F74A51">
        <w:rPr>
          <w:sz w:val="28"/>
          <w:szCs w:val="28"/>
        </w:rPr>
        <w:t xml:space="preserve"> С</w:t>
      </w:r>
      <w:r>
        <w:rPr>
          <w:sz w:val="28"/>
          <w:szCs w:val="28"/>
        </w:rPr>
        <w:t>ЕМЕНО</w:t>
      </w:r>
      <w:r w:rsidR="00F74A51">
        <w:rPr>
          <w:sz w:val="28"/>
          <w:szCs w:val="28"/>
        </w:rPr>
        <w:t xml:space="preserve"> Н.С. </w:t>
      </w:r>
    </w:p>
    <w:p w:rsidR="00F74A51" w:rsidRDefault="00F74A51" w:rsidP="00770353">
      <w:pPr>
        <w:spacing w:line="312" w:lineRule="auto"/>
        <w:jc w:val="both"/>
        <w:rPr>
          <w:sz w:val="28"/>
          <w:szCs w:val="28"/>
        </w:rPr>
      </w:pPr>
      <w:r w:rsidRPr="00F74A51">
        <w:rPr>
          <w:sz w:val="28"/>
          <w:szCs w:val="28"/>
        </w:rPr>
        <w:t xml:space="preserve">В состав Общественного совета входят представители общественных организаций, которые, лично познакомившись с деятельностью </w:t>
      </w:r>
      <w:r>
        <w:rPr>
          <w:sz w:val="28"/>
          <w:szCs w:val="28"/>
        </w:rPr>
        <w:t xml:space="preserve">Кирово-Чепецкого реабилитационного центра для детей и подростков </w:t>
      </w:r>
      <w:r w:rsidR="00770353">
        <w:rPr>
          <w:sz w:val="28"/>
          <w:szCs w:val="28"/>
        </w:rPr>
        <w:br/>
      </w:r>
      <w:r>
        <w:rPr>
          <w:sz w:val="28"/>
          <w:szCs w:val="28"/>
        </w:rPr>
        <w:t>с ограниченными возможностями</w:t>
      </w:r>
      <w:r w:rsidRPr="00F74A51">
        <w:rPr>
          <w:sz w:val="28"/>
          <w:szCs w:val="28"/>
        </w:rPr>
        <w:t xml:space="preserve">, могут рассказывать о </w:t>
      </w:r>
      <w:r>
        <w:rPr>
          <w:sz w:val="28"/>
          <w:szCs w:val="28"/>
        </w:rPr>
        <w:t xml:space="preserve">нем </w:t>
      </w:r>
      <w:r w:rsidRPr="00F74A51">
        <w:rPr>
          <w:sz w:val="28"/>
          <w:szCs w:val="28"/>
        </w:rPr>
        <w:t>семьям</w:t>
      </w:r>
      <w:r>
        <w:rPr>
          <w:sz w:val="28"/>
          <w:szCs w:val="28"/>
        </w:rPr>
        <w:t>.</w:t>
      </w:r>
    </w:p>
    <w:p w:rsidR="00770353" w:rsidRDefault="00770353" w:rsidP="00770353">
      <w:pPr>
        <w:spacing w:line="312" w:lineRule="auto"/>
        <w:jc w:val="both"/>
        <w:rPr>
          <w:sz w:val="28"/>
          <w:szCs w:val="28"/>
        </w:rPr>
      </w:pPr>
    </w:p>
    <w:p w:rsidR="00F74A51" w:rsidRDefault="00F74A51" w:rsidP="00770353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770353">
        <w:rPr>
          <w:sz w:val="28"/>
          <w:szCs w:val="28"/>
        </w:rPr>
        <w:t>п</w:t>
      </w:r>
      <w:r>
        <w:rPr>
          <w:sz w:val="28"/>
          <w:szCs w:val="28"/>
        </w:rPr>
        <w:t xml:space="preserve">о итогам выездного заседания члены Общественного совета положительно оценили работу центра и рекомендовали транслировать опыт и знания сотрудников </w:t>
      </w:r>
      <w:r w:rsidR="004332A0">
        <w:rPr>
          <w:sz w:val="28"/>
          <w:szCs w:val="28"/>
        </w:rPr>
        <w:t>коллегам.</w:t>
      </w:r>
      <w:r>
        <w:rPr>
          <w:sz w:val="28"/>
          <w:szCs w:val="28"/>
        </w:rPr>
        <w:t xml:space="preserve">  </w:t>
      </w:r>
    </w:p>
    <w:p w:rsidR="00F74A51" w:rsidRDefault="00F74A51" w:rsidP="00F74A51">
      <w:pPr>
        <w:spacing w:line="360" w:lineRule="auto"/>
        <w:ind w:firstLine="708"/>
        <w:jc w:val="both"/>
        <w:rPr>
          <w:sz w:val="28"/>
          <w:szCs w:val="28"/>
        </w:rPr>
      </w:pPr>
    </w:p>
    <w:p w:rsidR="00F74A51" w:rsidRDefault="00F74A51" w:rsidP="00F74A51">
      <w:pPr>
        <w:spacing w:line="360" w:lineRule="auto"/>
        <w:jc w:val="both"/>
        <w:rPr>
          <w:sz w:val="28"/>
          <w:szCs w:val="28"/>
        </w:rPr>
      </w:pPr>
    </w:p>
    <w:p w:rsidR="00F74A51" w:rsidRDefault="00F74A51" w:rsidP="00F74A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М.В. </w:t>
      </w:r>
      <w:proofErr w:type="spellStart"/>
      <w:r>
        <w:rPr>
          <w:sz w:val="28"/>
          <w:szCs w:val="28"/>
        </w:rPr>
        <w:t>Плюснин</w:t>
      </w:r>
      <w:proofErr w:type="spellEnd"/>
    </w:p>
    <w:p w:rsidR="00F74A51" w:rsidRPr="007E6A44" w:rsidRDefault="00F74A51">
      <w:pPr>
        <w:rPr>
          <w:sz w:val="28"/>
          <w:szCs w:val="28"/>
        </w:rPr>
      </w:pPr>
    </w:p>
    <w:sectPr w:rsidR="00F74A51" w:rsidRPr="007E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541"/>
    <w:multiLevelType w:val="hybridMultilevel"/>
    <w:tmpl w:val="7AB4E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43C6"/>
    <w:multiLevelType w:val="hybridMultilevel"/>
    <w:tmpl w:val="3D50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B743A"/>
    <w:multiLevelType w:val="hybridMultilevel"/>
    <w:tmpl w:val="BAC0125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D551F"/>
    <w:multiLevelType w:val="hybridMultilevel"/>
    <w:tmpl w:val="4DB6A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66F6C"/>
    <w:multiLevelType w:val="hybridMultilevel"/>
    <w:tmpl w:val="FB78A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24"/>
    <w:rsid w:val="00027924"/>
    <w:rsid w:val="001D1C85"/>
    <w:rsid w:val="00415C3C"/>
    <w:rsid w:val="004332A0"/>
    <w:rsid w:val="00770353"/>
    <w:rsid w:val="007E6A44"/>
    <w:rsid w:val="00817D5D"/>
    <w:rsid w:val="00D043C6"/>
    <w:rsid w:val="00F34A7F"/>
    <w:rsid w:val="00F7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5C3C"/>
    <w:pPr>
      <w:keepNext/>
      <w:ind w:right="-625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C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15C3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415C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15C3C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15C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04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5C3C"/>
    <w:pPr>
      <w:keepNext/>
      <w:ind w:right="-625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C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15C3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415C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15C3C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15C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04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Кислухина</dc:creator>
  <cp:keywords/>
  <dc:description/>
  <cp:lastModifiedBy>Наталья Ю. Кислухина</cp:lastModifiedBy>
  <cp:revision>4</cp:revision>
  <dcterms:created xsi:type="dcterms:W3CDTF">2019-09-23T13:05:00Z</dcterms:created>
  <dcterms:modified xsi:type="dcterms:W3CDTF">2019-09-27T07:56:00Z</dcterms:modified>
</cp:coreProperties>
</file>